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BC5" w:rsidRDefault="00931BC5" w:rsidP="00931B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931BC5" w:rsidRDefault="00931BC5" w:rsidP="00931B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 дифференциацией</w:t>
      </w:r>
      <w:r w:rsidR="00A409DF">
        <w:rPr>
          <w:rFonts w:ascii="Times New Roman" w:hAnsi="Times New Roman" w:cs="Times New Roman"/>
          <w:b/>
          <w:sz w:val="24"/>
          <w:szCs w:val="24"/>
        </w:rPr>
        <w:t xml:space="preserve"> по всем уровням напряжения за </w:t>
      </w:r>
      <w:r w:rsidR="00CE41E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A78C0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8D6AA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A4491" w:rsidRDefault="00AA4491" w:rsidP="00AA4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701"/>
        <w:gridCol w:w="993"/>
        <w:gridCol w:w="2409"/>
        <w:gridCol w:w="1843"/>
        <w:gridCol w:w="1985"/>
        <w:gridCol w:w="2799"/>
      </w:tblGrid>
      <w:tr w:rsidR="00A24694" w:rsidTr="00A24694">
        <w:trPr>
          <w:cantSplit/>
          <w:trHeight w:val="1134"/>
        </w:trPr>
        <w:tc>
          <w:tcPr>
            <w:tcW w:w="704" w:type="dxa"/>
          </w:tcPr>
          <w:p w:rsidR="00AA4491" w:rsidRPr="00A24694" w:rsidRDefault="00AA4491" w:rsidP="00AA4491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3" w:type="dxa"/>
          </w:tcPr>
          <w:p w:rsidR="00AA4491" w:rsidRPr="00A24694" w:rsidRDefault="00AA4491" w:rsidP="00AA4491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Наименование питающего центра</w:t>
            </w:r>
          </w:p>
        </w:tc>
        <w:tc>
          <w:tcPr>
            <w:tcW w:w="1701" w:type="dxa"/>
          </w:tcPr>
          <w:p w:rsidR="00AA4491" w:rsidRPr="00A24694" w:rsidRDefault="00AA4491" w:rsidP="00AA4491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 xml:space="preserve">Класс напряжения, </w:t>
            </w:r>
            <w:proofErr w:type="spellStart"/>
            <w:r w:rsidRPr="00A24694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993" w:type="dxa"/>
            <w:textDirection w:val="btLr"/>
          </w:tcPr>
          <w:p w:rsidR="00AA4491" w:rsidRPr="00A24694" w:rsidRDefault="00AA4491" w:rsidP="00AA44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 xml:space="preserve">Количество трансформаторов, </w:t>
            </w:r>
            <w:proofErr w:type="spellStart"/>
            <w:r w:rsidRPr="00A2469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409" w:type="dxa"/>
          </w:tcPr>
          <w:p w:rsidR="00AA4491" w:rsidRPr="00A24694" w:rsidRDefault="00AA4491" w:rsidP="00AA4491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 xml:space="preserve">Номинальная мощность трансформатора, </w:t>
            </w:r>
            <w:proofErr w:type="spellStart"/>
            <w:r w:rsidRPr="00A24694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1843" w:type="dxa"/>
          </w:tcPr>
          <w:p w:rsidR="00AA4491" w:rsidRPr="00A24694" w:rsidRDefault="00AA4491" w:rsidP="00AA4491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 xml:space="preserve">Пропускная способность с учетом критерия </w:t>
            </w:r>
            <w:r w:rsidRPr="00A24694">
              <w:rPr>
                <w:rFonts w:ascii="Times New Roman" w:hAnsi="Times New Roman" w:cs="Times New Roman"/>
                <w:lang w:val="en-US"/>
              </w:rPr>
              <w:t>n</w:t>
            </w:r>
            <w:r w:rsidRPr="00A24694">
              <w:rPr>
                <w:rFonts w:ascii="Times New Roman" w:hAnsi="Times New Roman" w:cs="Times New Roman"/>
              </w:rPr>
              <w:t>-1, МВА</w:t>
            </w:r>
          </w:p>
        </w:tc>
        <w:tc>
          <w:tcPr>
            <w:tcW w:w="1985" w:type="dxa"/>
          </w:tcPr>
          <w:p w:rsidR="00AA4491" w:rsidRPr="00A24694" w:rsidRDefault="00A24694" w:rsidP="00AA4491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Текущий резерв мощности с учетом присоединенных потребителей, МВА</w:t>
            </w:r>
          </w:p>
        </w:tc>
        <w:tc>
          <w:tcPr>
            <w:tcW w:w="2799" w:type="dxa"/>
          </w:tcPr>
          <w:p w:rsidR="00AA4491" w:rsidRPr="00A24694" w:rsidRDefault="00A24694" w:rsidP="00AA4491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Текущий резерв мощности с учетом присоединенных потребителей, заключенных договоров ТП и поданных заявок на ТП, МВА</w:t>
            </w:r>
          </w:p>
        </w:tc>
      </w:tr>
      <w:tr w:rsidR="00A24694" w:rsidTr="00A24694">
        <w:tc>
          <w:tcPr>
            <w:tcW w:w="704" w:type="dxa"/>
          </w:tcPr>
          <w:p w:rsidR="00AA4491" w:rsidRPr="00A24694" w:rsidRDefault="00A24694" w:rsidP="00A24694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A4491" w:rsidRPr="00A24694" w:rsidRDefault="00AE3ACC" w:rsidP="00A2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А</w:t>
            </w:r>
          </w:p>
        </w:tc>
        <w:tc>
          <w:tcPr>
            <w:tcW w:w="1701" w:type="dxa"/>
          </w:tcPr>
          <w:p w:rsidR="00AA4491" w:rsidRPr="00A24694" w:rsidRDefault="00AE3ACC" w:rsidP="00A2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A4491" w:rsidRPr="00A24694" w:rsidRDefault="00AE3ACC" w:rsidP="00A2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AA4491" w:rsidRPr="00A24694" w:rsidRDefault="00AE3ACC" w:rsidP="00A2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AA4491" w:rsidRPr="00A24694" w:rsidRDefault="000F2890" w:rsidP="00A2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A4491" w:rsidRPr="00A24694" w:rsidRDefault="00B33AFC" w:rsidP="00A2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AA4491" w:rsidRPr="00A24694" w:rsidRDefault="00B33AFC" w:rsidP="00A2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Б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1000/1000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ТП- 1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1000/1000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ТП- 10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0,5844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0,5844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ТП- 11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BA78C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ТП- 21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1000/1000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BA78C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ТП- 24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10/0.4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1000/1000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1,498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1,498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BA78C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ТП- 26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BA78C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ТП- 28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BA78C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ТП- 30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BA78C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ТП- 49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1000/1000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6F01" w:rsidTr="00A24694">
        <w:tc>
          <w:tcPr>
            <w:tcW w:w="704" w:type="dxa"/>
          </w:tcPr>
          <w:p w:rsidR="00E06F01" w:rsidRPr="00A24694" w:rsidRDefault="00BA78C0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ТП- 60</w:t>
            </w:r>
          </w:p>
        </w:tc>
        <w:tc>
          <w:tcPr>
            <w:tcW w:w="1701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1000/1000</w:t>
            </w:r>
          </w:p>
        </w:tc>
        <w:tc>
          <w:tcPr>
            <w:tcW w:w="1843" w:type="dxa"/>
          </w:tcPr>
          <w:p w:rsidR="00E06F01" w:rsidRPr="00A24694" w:rsidRDefault="000F2890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985" w:type="dxa"/>
          </w:tcPr>
          <w:p w:rsidR="00E06F01" w:rsidRPr="00A24694" w:rsidRDefault="00B33AFC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E06F01" w:rsidRPr="00A24694" w:rsidRDefault="00B33AFC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6F01" w:rsidTr="00A24694">
        <w:tc>
          <w:tcPr>
            <w:tcW w:w="704" w:type="dxa"/>
          </w:tcPr>
          <w:p w:rsidR="00E06F01" w:rsidRPr="00A24694" w:rsidRDefault="00BA78C0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ТП- 62</w:t>
            </w:r>
          </w:p>
        </w:tc>
        <w:tc>
          <w:tcPr>
            <w:tcW w:w="1701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E06F01" w:rsidRPr="00A24694" w:rsidRDefault="000F2890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06F01" w:rsidRPr="00A24694" w:rsidRDefault="00B33AFC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0,476</w:t>
            </w:r>
          </w:p>
        </w:tc>
        <w:tc>
          <w:tcPr>
            <w:tcW w:w="2799" w:type="dxa"/>
          </w:tcPr>
          <w:p w:rsidR="00E06F01" w:rsidRPr="00A24694" w:rsidRDefault="00B33AFC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0,476</w:t>
            </w:r>
          </w:p>
        </w:tc>
      </w:tr>
    </w:tbl>
    <w:p w:rsidR="00AA4491" w:rsidRDefault="00AA4491" w:rsidP="00AA4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F01" w:rsidRDefault="00E06F01" w:rsidP="00AA4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F01" w:rsidRDefault="00E06F01" w:rsidP="00AA4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F01" w:rsidRPr="00E06F01" w:rsidRDefault="00E06F01" w:rsidP="00AA4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F01">
        <w:rPr>
          <w:rFonts w:ascii="Times New Roman" w:hAnsi="Times New Roman" w:cs="Times New Roman"/>
          <w:sz w:val="28"/>
          <w:szCs w:val="28"/>
        </w:rPr>
        <w:t xml:space="preserve">Главный энергетик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390E">
        <w:rPr>
          <w:rFonts w:ascii="Times New Roman" w:hAnsi="Times New Roman" w:cs="Times New Roman"/>
          <w:sz w:val="28"/>
          <w:szCs w:val="28"/>
        </w:rPr>
        <w:t>Д.В.Токарев</w:t>
      </w:r>
      <w:bookmarkStart w:id="0" w:name="_GoBack"/>
      <w:bookmarkEnd w:id="0"/>
    </w:p>
    <w:sectPr w:rsidR="00E06F01" w:rsidRPr="00E06F01" w:rsidSect="00AA4491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52"/>
    <w:rsid w:val="000C12BA"/>
    <w:rsid w:val="000F2890"/>
    <w:rsid w:val="008D6AA0"/>
    <w:rsid w:val="00931BC5"/>
    <w:rsid w:val="00A24694"/>
    <w:rsid w:val="00A409DF"/>
    <w:rsid w:val="00AA4491"/>
    <w:rsid w:val="00AE3ACC"/>
    <w:rsid w:val="00B33AFC"/>
    <w:rsid w:val="00BA78C0"/>
    <w:rsid w:val="00CE41EC"/>
    <w:rsid w:val="00E06F01"/>
    <w:rsid w:val="00E81452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AD15A-708F-485E-B703-E72C4DF1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6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Омск, Тарасевич Елена Анатольева</dc:creator>
  <cp:keywords/>
  <dc:description/>
  <cp:lastModifiedBy>Шишкина Татьяна Николаевна</cp:lastModifiedBy>
  <cp:revision>16</cp:revision>
  <cp:lastPrinted>2022-05-05T05:12:00Z</cp:lastPrinted>
  <dcterms:created xsi:type="dcterms:W3CDTF">2020-08-11T02:45:00Z</dcterms:created>
  <dcterms:modified xsi:type="dcterms:W3CDTF">2022-06-17T03:59:00Z</dcterms:modified>
</cp:coreProperties>
</file>